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7DD28270" w14:textId="77777777" w:rsidR="008D06D7" w:rsidRPr="008D06D7" w:rsidRDefault="008D06D7" w:rsidP="008D06D7">
      <w:pPr>
        <w:rPr>
          <w:rFonts w:ascii="Garamond" w:hAnsi="Garamond"/>
          <w:b/>
          <w:bCs/>
          <w:sz w:val="36"/>
          <w:szCs w:val="36"/>
          <w:lang w:val="de-AT"/>
        </w:rPr>
      </w:pPr>
      <w:r w:rsidRPr="008D06D7">
        <w:rPr>
          <w:rFonts w:ascii="Garamond" w:hAnsi="Garamond"/>
          <w:b/>
          <w:bCs/>
          <w:sz w:val="36"/>
          <w:szCs w:val="36"/>
          <w:lang w:val="de-AT"/>
        </w:rPr>
        <w:t>Der Großmeister des Souveränen Malteserordens zu offiziellem Besuch in Österreich</w:t>
      </w:r>
    </w:p>
    <w:p w14:paraId="65643CA0" w14:textId="4475FB86" w:rsidR="000F6D4E" w:rsidRPr="008D06D7" w:rsidRDefault="008D06D7" w:rsidP="008D06D7">
      <w:pPr>
        <w:tabs>
          <w:tab w:val="right" w:pos="9072"/>
        </w:tabs>
        <w:jc w:val="both"/>
        <w:rPr>
          <w:rFonts w:ascii="Garamond" w:hAnsi="Garamond"/>
          <w:b/>
          <w:bCs/>
          <w:lang w:val="de-AT"/>
        </w:rPr>
      </w:pPr>
      <w:r w:rsidRPr="008D06D7">
        <w:rPr>
          <w:rFonts w:ascii="Garamond" w:hAnsi="Garamond"/>
          <w:b/>
          <w:bCs/>
          <w:lang w:val="de-AT"/>
        </w:rPr>
        <w:t>Das Treffen untermauerte erneut die ausgezeichneten Beziehungen, die zu den historisch ältesten des Ordens zählen</w:t>
      </w:r>
      <w:r>
        <w:rPr>
          <w:rFonts w:ascii="Garamond" w:hAnsi="Garamond"/>
          <w:b/>
          <w:bCs/>
          <w:lang w:val="de-AT"/>
        </w:rPr>
        <w:t>.</w:t>
      </w:r>
      <w:r w:rsidRPr="008D06D7">
        <w:rPr>
          <w:rFonts w:ascii="Garamond" w:hAnsi="Garamond"/>
          <w:b/>
          <w:bCs/>
          <w:lang w:val="de-AT"/>
        </w:rPr>
        <w:t> </w:t>
      </w:r>
    </w:p>
    <w:p w14:paraId="31772149" w14:textId="77777777" w:rsidR="00804C16" w:rsidRDefault="00804C16" w:rsidP="00804C16">
      <w:pPr>
        <w:tabs>
          <w:tab w:val="right" w:pos="9072"/>
        </w:tabs>
        <w:jc w:val="both"/>
        <w:rPr>
          <w:rFonts w:ascii="Garamond" w:hAnsi="Garamond"/>
          <w:b/>
          <w:bCs/>
          <w:sz w:val="22"/>
          <w:szCs w:val="22"/>
          <w:lang w:val="de-AT"/>
        </w:rPr>
      </w:pPr>
    </w:p>
    <w:p w14:paraId="7299ADCE" w14:textId="6D2F4D11" w:rsidR="008D06D7" w:rsidRPr="008D06D7" w:rsidRDefault="00087D27" w:rsidP="008D06D7">
      <w:pPr>
        <w:tabs>
          <w:tab w:val="right" w:pos="9072"/>
        </w:tabs>
        <w:jc w:val="both"/>
        <w:rPr>
          <w:rFonts w:ascii="Garamond" w:hAnsi="Garamond"/>
          <w:b/>
          <w:bCs/>
          <w:sz w:val="22"/>
          <w:szCs w:val="22"/>
          <w:lang w:val="de-AT"/>
        </w:rPr>
      </w:pPr>
      <w:r>
        <w:rPr>
          <w:rFonts w:ascii="Garamond" w:hAnsi="Garamond"/>
          <w:b/>
          <w:bCs/>
          <w:sz w:val="22"/>
          <w:szCs w:val="22"/>
          <w:lang w:val="de-AT"/>
        </w:rPr>
        <w:t>Wien</w:t>
      </w:r>
      <w:r w:rsidR="002A7547" w:rsidRPr="002A7547">
        <w:rPr>
          <w:rFonts w:ascii="Garamond" w:hAnsi="Garamond"/>
          <w:b/>
          <w:bCs/>
          <w:sz w:val="22"/>
          <w:szCs w:val="22"/>
          <w:lang w:val="de-AT"/>
        </w:rPr>
        <w:t xml:space="preserve">, </w:t>
      </w:r>
      <w:r w:rsidR="008D06D7">
        <w:rPr>
          <w:rFonts w:ascii="Garamond" w:hAnsi="Garamond"/>
          <w:b/>
          <w:bCs/>
          <w:sz w:val="22"/>
          <w:szCs w:val="22"/>
          <w:lang w:val="de-AT"/>
        </w:rPr>
        <w:t>28</w:t>
      </w:r>
      <w:r w:rsidR="002A7547" w:rsidRPr="002A7547">
        <w:rPr>
          <w:rFonts w:ascii="Garamond" w:hAnsi="Garamond"/>
          <w:b/>
          <w:bCs/>
          <w:sz w:val="22"/>
          <w:szCs w:val="22"/>
          <w:lang w:val="de-AT"/>
        </w:rPr>
        <w:t xml:space="preserve">. </w:t>
      </w:r>
      <w:r w:rsidR="008D06D7">
        <w:rPr>
          <w:rFonts w:ascii="Garamond" w:hAnsi="Garamond"/>
          <w:b/>
          <w:bCs/>
          <w:sz w:val="22"/>
          <w:szCs w:val="22"/>
          <w:lang w:val="de-AT"/>
        </w:rPr>
        <w:t>November</w:t>
      </w:r>
      <w:r w:rsidR="002A7547" w:rsidRPr="002A7547">
        <w:rPr>
          <w:rFonts w:ascii="Garamond" w:hAnsi="Garamond"/>
          <w:b/>
          <w:bCs/>
          <w:sz w:val="22"/>
          <w:szCs w:val="22"/>
          <w:lang w:val="de-AT"/>
        </w:rPr>
        <w:t xml:space="preserve"> 2025 – </w:t>
      </w:r>
      <w:r w:rsidR="008D06D7" w:rsidRPr="008D06D7">
        <w:rPr>
          <w:rFonts w:ascii="Garamond" w:hAnsi="Garamond"/>
          <w:b/>
          <w:bCs/>
          <w:sz w:val="22"/>
          <w:szCs w:val="22"/>
          <w:lang w:val="de-AT"/>
        </w:rPr>
        <w:t xml:space="preserve">Der Großmeister des Souveränen Malteserordens, </w:t>
      </w:r>
      <w:proofErr w:type="spellStart"/>
      <w:r w:rsidR="008D06D7" w:rsidRPr="008D06D7">
        <w:rPr>
          <w:rFonts w:ascii="Garamond" w:hAnsi="Garamond"/>
          <w:b/>
          <w:bCs/>
          <w:sz w:val="22"/>
          <w:szCs w:val="22"/>
          <w:lang w:val="de-AT"/>
        </w:rPr>
        <w:t>Fra</w:t>
      </w:r>
      <w:proofErr w:type="spellEnd"/>
      <w:r w:rsidR="008D06D7" w:rsidRPr="008D06D7">
        <w:rPr>
          <w:rFonts w:ascii="Garamond" w:hAnsi="Garamond"/>
          <w:b/>
          <w:bCs/>
          <w:sz w:val="22"/>
          <w:szCs w:val="22"/>
          <w:lang w:val="de-AT"/>
        </w:rPr>
        <w:t xml:space="preserve">’ John Dunlap, wurde heute im Rahmen seines offiziellen Besuchs in Österreich vom Bundespräsidenten Alexander Van </w:t>
      </w:r>
      <w:proofErr w:type="gramStart"/>
      <w:r w:rsidR="008D06D7" w:rsidRPr="008D06D7">
        <w:rPr>
          <w:rFonts w:ascii="Garamond" w:hAnsi="Garamond"/>
          <w:b/>
          <w:bCs/>
          <w:sz w:val="22"/>
          <w:szCs w:val="22"/>
          <w:lang w:val="de-AT"/>
        </w:rPr>
        <w:t>der Bellen</w:t>
      </w:r>
      <w:proofErr w:type="gramEnd"/>
      <w:r w:rsidR="008D06D7" w:rsidRPr="008D06D7">
        <w:rPr>
          <w:rFonts w:ascii="Garamond" w:hAnsi="Garamond"/>
          <w:b/>
          <w:bCs/>
          <w:sz w:val="22"/>
          <w:szCs w:val="22"/>
          <w:lang w:val="de-AT"/>
        </w:rPr>
        <w:t xml:space="preserve"> in der </w:t>
      </w:r>
      <w:r w:rsidR="008D06D7">
        <w:rPr>
          <w:rFonts w:ascii="Garamond" w:hAnsi="Garamond"/>
          <w:b/>
          <w:bCs/>
          <w:sz w:val="22"/>
          <w:szCs w:val="22"/>
          <w:lang w:val="de-AT"/>
        </w:rPr>
        <w:t xml:space="preserve">Wiener </w:t>
      </w:r>
      <w:r w:rsidR="008D06D7" w:rsidRPr="008D06D7">
        <w:rPr>
          <w:rFonts w:ascii="Garamond" w:hAnsi="Garamond"/>
          <w:b/>
          <w:bCs/>
          <w:sz w:val="22"/>
          <w:szCs w:val="22"/>
          <w:lang w:val="de-AT"/>
        </w:rPr>
        <w:t>Hofburg, der offiziellen Residenz des österreichischen Präsidenten, empfangen, wo ein privates Gespräch zwischen den beiden Staatsoberhäuptern stattfand.</w:t>
      </w:r>
      <w:r w:rsidR="008D06D7">
        <w:rPr>
          <w:rFonts w:ascii="Garamond" w:hAnsi="Garamond"/>
          <w:b/>
          <w:bCs/>
          <w:sz w:val="22"/>
          <w:szCs w:val="22"/>
          <w:lang w:val="de-AT"/>
        </w:rPr>
        <w:t xml:space="preserve"> </w:t>
      </w:r>
      <w:r w:rsidR="008D06D7" w:rsidRPr="008D06D7">
        <w:rPr>
          <w:rFonts w:ascii="Garamond" w:hAnsi="Garamond"/>
          <w:b/>
          <w:bCs/>
          <w:sz w:val="22"/>
          <w:szCs w:val="22"/>
          <w:lang w:val="de-AT"/>
        </w:rPr>
        <w:t>Im Anschluss an eine Arbeitssitzung der jeweiligen Delegationen bestätigte das Treffen das ausgezeichnete Verhältnis zwischen Österreich und dem Souveränen Malteserorden auf allen Ebenen, das zu den langjährigsten in der Geschichte des Ordens zählt.</w:t>
      </w:r>
    </w:p>
    <w:p w14:paraId="0BA27830" w14:textId="06004AED" w:rsidR="004F0A54" w:rsidRPr="004F0A54" w:rsidRDefault="004F0A54" w:rsidP="004F0A54">
      <w:pPr>
        <w:tabs>
          <w:tab w:val="right" w:pos="9072"/>
        </w:tabs>
        <w:jc w:val="both"/>
        <w:rPr>
          <w:rFonts w:ascii="Garamond" w:hAnsi="Garamond"/>
          <w:b/>
          <w:bCs/>
          <w:sz w:val="22"/>
          <w:szCs w:val="22"/>
          <w:lang w:val="de-AT"/>
        </w:rPr>
      </w:pPr>
    </w:p>
    <w:p w14:paraId="5F81A700" w14:textId="77777777" w:rsidR="004F0A54" w:rsidRDefault="004F0A54" w:rsidP="002A7547">
      <w:pPr>
        <w:tabs>
          <w:tab w:val="right" w:pos="9072"/>
        </w:tabs>
        <w:jc w:val="both"/>
        <w:rPr>
          <w:rFonts w:ascii="Garamond" w:hAnsi="Garamond"/>
          <w:sz w:val="22"/>
          <w:szCs w:val="22"/>
          <w:lang w:val="de-AT"/>
        </w:rPr>
      </w:pPr>
    </w:p>
    <w:p w14:paraId="7651C087" w14:textId="77777777" w:rsidR="008D06D7" w:rsidRDefault="008D06D7" w:rsidP="008D06D7">
      <w:pPr>
        <w:tabs>
          <w:tab w:val="right" w:pos="9072"/>
        </w:tabs>
        <w:jc w:val="both"/>
        <w:rPr>
          <w:rFonts w:ascii="Garamond" w:hAnsi="Garamond"/>
          <w:sz w:val="22"/>
          <w:szCs w:val="22"/>
          <w:lang w:val="de-AT"/>
        </w:rPr>
      </w:pPr>
      <w:r w:rsidRPr="008D06D7">
        <w:rPr>
          <w:rFonts w:ascii="Garamond" w:hAnsi="Garamond"/>
          <w:sz w:val="22"/>
          <w:szCs w:val="22"/>
          <w:lang w:val="de-AT"/>
        </w:rPr>
        <w:t xml:space="preserve">Im Laufe der Gespräche betonte </w:t>
      </w:r>
      <w:proofErr w:type="spellStart"/>
      <w:r w:rsidRPr="008D06D7">
        <w:rPr>
          <w:rFonts w:ascii="Garamond" w:hAnsi="Garamond"/>
          <w:sz w:val="22"/>
          <w:szCs w:val="22"/>
          <w:lang w:val="de-AT"/>
        </w:rPr>
        <w:t>Fra</w:t>
      </w:r>
      <w:proofErr w:type="spellEnd"/>
      <w:r w:rsidRPr="008D06D7">
        <w:rPr>
          <w:rFonts w:ascii="Garamond" w:hAnsi="Garamond"/>
          <w:sz w:val="22"/>
          <w:szCs w:val="22"/>
          <w:lang w:val="de-AT"/>
        </w:rPr>
        <w:t xml:space="preserve">‘ John Dunlap das gemeinsame Engagement für die Schwächsten: „Das heutige Treffen zeigt die fruchtbare Zusammenarbeit zwischen Österreich und dem Malteserorden. Die Mission des Ordens, den Schwächsten auf der ganzen Welt zu helfen, ist aktueller denn je. Seine universellen Grundsätze der Solidarität und des Schutzes des menschlichen Lebens bleiben unverändert. Wir sind uns bewusst, dass wir diese Vision mit der Republik Österreich teilen». Bundespräsident Van </w:t>
      </w:r>
      <w:proofErr w:type="gramStart"/>
      <w:r w:rsidRPr="008D06D7">
        <w:rPr>
          <w:rFonts w:ascii="Garamond" w:hAnsi="Garamond"/>
          <w:sz w:val="22"/>
          <w:szCs w:val="22"/>
          <w:lang w:val="de-AT"/>
        </w:rPr>
        <w:t>der Bellen</w:t>
      </w:r>
      <w:proofErr w:type="gramEnd"/>
      <w:r w:rsidRPr="008D06D7">
        <w:rPr>
          <w:rFonts w:ascii="Garamond" w:hAnsi="Garamond"/>
          <w:sz w:val="22"/>
          <w:szCs w:val="22"/>
          <w:lang w:val="de-AT"/>
        </w:rPr>
        <w:t xml:space="preserve"> hob die historische Tiefe der Beziehungen zwischen Österreich und dem Malteserorden hervor und brachte seine große Wertschätzung für die humanitären Aktivitäten in Krisengebieten, wie der Ukraine und dem Gazastreifen, sowie für die Aktivitäten im Sozial-, Gesundheits- und Pflegebereich in Österreich zum Ausdruck.</w:t>
      </w:r>
    </w:p>
    <w:p w14:paraId="39381200" w14:textId="77777777" w:rsidR="008D06D7" w:rsidRPr="008D06D7" w:rsidRDefault="008D06D7" w:rsidP="008D06D7">
      <w:pPr>
        <w:tabs>
          <w:tab w:val="right" w:pos="9072"/>
        </w:tabs>
        <w:jc w:val="both"/>
        <w:rPr>
          <w:rFonts w:ascii="Garamond" w:hAnsi="Garamond"/>
          <w:sz w:val="22"/>
          <w:szCs w:val="22"/>
          <w:lang w:val="de-AT"/>
        </w:rPr>
      </w:pPr>
    </w:p>
    <w:p w14:paraId="3953E48B" w14:textId="51BE1649" w:rsidR="008D06D7" w:rsidRDefault="008D06D7" w:rsidP="008D06D7">
      <w:pPr>
        <w:tabs>
          <w:tab w:val="right" w:pos="9072"/>
        </w:tabs>
        <w:jc w:val="both"/>
        <w:rPr>
          <w:rFonts w:ascii="Garamond" w:hAnsi="Garamond"/>
          <w:sz w:val="22"/>
          <w:szCs w:val="22"/>
          <w:lang w:val="de-AT"/>
        </w:rPr>
      </w:pPr>
      <w:r w:rsidRPr="008D06D7">
        <w:rPr>
          <w:rFonts w:ascii="Garamond" w:hAnsi="Garamond"/>
          <w:sz w:val="22"/>
          <w:szCs w:val="22"/>
          <w:lang w:val="de-AT"/>
        </w:rPr>
        <w:t xml:space="preserve">Höhepunkt des Tages war der gemeinsame Besuch des Großmeisters und des Präsidenten Van </w:t>
      </w:r>
      <w:proofErr w:type="gramStart"/>
      <w:r w:rsidRPr="008D06D7">
        <w:rPr>
          <w:rFonts w:ascii="Garamond" w:hAnsi="Garamond"/>
          <w:sz w:val="22"/>
          <w:szCs w:val="22"/>
          <w:lang w:val="de-AT"/>
        </w:rPr>
        <w:t>der Bellen</w:t>
      </w:r>
      <w:proofErr w:type="gramEnd"/>
      <w:r w:rsidRPr="008D06D7">
        <w:rPr>
          <w:rFonts w:ascii="Garamond" w:hAnsi="Garamond"/>
          <w:sz w:val="22"/>
          <w:szCs w:val="22"/>
          <w:lang w:val="de-AT"/>
        </w:rPr>
        <w:t xml:space="preserve"> mit der First Lady im Malteser Ordenshaus, dem modernen Pflege</w:t>
      </w:r>
      <w:r>
        <w:rPr>
          <w:rFonts w:ascii="Garamond" w:hAnsi="Garamond"/>
          <w:sz w:val="22"/>
          <w:szCs w:val="22"/>
          <w:lang w:val="de-AT"/>
        </w:rPr>
        <w:t>wohnhaus</w:t>
      </w:r>
      <w:r w:rsidRPr="008D06D7">
        <w:rPr>
          <w:rFonts w:ascii="Garamond" w:hAnsi="Garamond"/>
          <w:sz w:val="22"/>
          <w:szCs w:val="22"/>
          <w:lang w:val="de-AT"/>
        </w:rPr>
        <w:t xml:space="preserve"> des Malteserordens für ältere und kranke Menschen </w:t>
      </w:r>
      <w:r>
        <w:rPr>
          <w:rFonts w:ascii="Garamond" w:hAnsi="Garamond"/>
          <w:sz w:val="22"/>
          <w:szCs w:val="22"/>
          <w:lang w:val="de-AT"/>
        </w:rPr>
        <w:t>in</w:t>
      </w:r>
      <w:r w:rsidRPr="008D06D7">
        <w:rPr>
          <w:rFonts w:ascii="Garamond" w:hAnsi="Garamond"/>
          <w:sz w:val="22"/>
          <w:szCs w:val="22"/>
          <w:lang w:val="de-AT"/>
        </w:rPr>
        <w:t xml:space="preserve"> Wien, das 2022 eröffnet wurde. Die Einrichtung, die mit modernsten Pflegeleistungen ausgestattet ist, bietet 72 Pflegeplätze und garantiert den Bewohnern dank moderner Apartments, Gemeinschaftsräumen wie Bibliothek, historischem Speisesaal, Fitnessraum und Behandlungsräumen sowie einem rund um die Uhr verfügbaren professionellen Betreuungsservice ein familiäres und würdevolles Umfeld. Nach dem Treffen mit den Bewohnern, Mitarbeitern und Freiwilligen wurde das gemeinsame Engagement für die Unterstützung der schwächsten Menschen mit einer Gedenktafel bekräftigt, die von Großmeister und Präsident enthüllt wurde.</w:t>
      </w:r>
    </w:p>
    <w:p w14:paraId="6CD5D973" w14:textId="77777777" w:rsidR="008D06D7" w:rsidRPr="008D06D7" w:rsidRDefault="008D06D7" w:rsidP="008D06D7">
      <w:pPr>
        <w:tabs>
          <w:tab w:val="right" w:pos="9072"/>
        </w:tabs>
        <w:jc w:val="both"/>
        <w:rPr>
          <w:rFonts w:ascii="Garamond" w:hAnsi="Garamond"/>
          <w:sz w:val="22"/>
          <w:szCs w:val="22"/>
          <w:lang w:val="de-AT"/>
        </w:rPr>
      </w:pPr>
    </w:p>
    <w:p w14:paraId="627378BE" w14:textId="5158900C" w:rsidR="008D06D7" w:rsidRDefault="008D06D7" w:rsidP="008D06D7">
      <w:pPr>
        <w:tabs>
          <w:tab w:val="right" w:pos="9072"/>
        </w:tabs>
        <w:jc w:val="both"/>
        <w:rPr>
          <w:rFonts w:ascii="Garamond" w:hAnsi="Garamond"/>
          <w:sz w:val="22"/>
          <w:szCs w:val="22"/>
          <w:lang w:val="de-AT"/>
        </w:rPr>
      </w:pPr>
      <w:r w:rsidRPr="008D06D7">
        <w:rPr>
          <w:rFonts w:ascii="Garamond" w:hAnsi="Garamond"/>
          <w:sz w:val="22"/>
          <w:szCs w:val="22"/>
          <w:lang w:val="de-AT"/>
        </w:rPr>
        <w:t xml:space="preserve">Anlässlich des Besuchs </w:t>
      </w:r>
      <w:r>
        <w:rPr>
          <w:rFonts w:ascii="Garamond" w:hAnsi="Garamond"/>
          <w:sz w:val="22"/>
          <w:szCs w:val="22"/>
          <w:lang w:val="de-AT"/>
        </w:rPr>
        <w:t xml:space="preserve">in Wien </w:t>
      </w:r>
      <w:r w:rsidRPr="008D06D7">
        <w:rPr>
          <w:rFonts w:ascii="Garamond" w:hAnsi="Garamond"/>
          <w:sz w:val="22"/>
          <w:szCs w:val="22"/>
          <w:lang w:val="de-AT"/>
        </w:rPr>
        <w:t xml:space="preserve">unterzeichneten der Großkanzler </w:t>
      </w:r>
      <w:r>
        <w:rPr>
          <w:rFonts w:ascii="Garamond" w:hAnsi="Garamond"/>
          <w:sz w:val="22"/>
          <w:szCs w:val="22"/>
          <w:lang w:val="de-AT"/>
        </w:rPr>
        <w:t xml:space="preserve">des Malteserordens, </w:t>
      </w:r>
      <w:r w:rsidRPr="008D06D7">
        <w:rPr>
          <w:rFonts w:ascii="Garamond" w:hAnsi="Garamond"/>
          <w:sz w:val="22"/>
          <w:szCs w:val="22"/>
          <w:lang w:val="de-AT"/>
        </w:rPr>
        <w:t xml:space="preserve">Riccardo </w:t>
      </w:r>
      <w:proofErr w:type="spellStart"/>
      <w:r w:rsidRPr="008D06D7">
        <w:rPr>
          <w:rFonts w:ascii="Garamond" w:hAnsi="Garamond"/>
          <w:sz w:val="22"/>
          <w:szCs w:val="22"/>
          <w:lang w:val="de-AT"/>
        </w:rPr>
        <w:t>Paternò</w:t>
      </w:r>
      <w:proofErr w:type="spellEnd"/>
      <w:r w:rsidRPr="008D06D7">
        <w:rPr>
          <w:rFonts w:ascii="Garamond" w:hAnsi="Garamond"/>
          <w:sz w:val="22"/>
          <w:szCs w:val="22"/>
          <w:lang w:val="de-AT"/>
        </w:rPr>
        <w:t xml:space="preserve"> di </w:t>
      </w:r>
      <w:proofErr w:type="spellStart"/>
      <w:r w:rsidRPr="008D06D7">
        <w:rPr>
          <w:rFonts w:ascii="Garamond" w:hAnsi="Garamond"/>
          <w:sz w:val="22"/>
          <w:szCs w:val="22"/>
          <w:lang w:val="de-AT"/>
        </w:rPr>
        <w:t>Montecupo</w:t>
      </w:r>
      <w:proofErr w:type="spellEnd"/>
      <w:r>
        <w:rPr>
          <w:rFonts w:ascii="Garamond" w:hAnsi="Garamond"/>
          <w:sz w:val="22"/>
          <w:szCs w:val="22"/>
          <w:lang w:val="de-AT"/>
        </w:rPr>
        <w:t>,</w:t>
      </w:r>
      <w:r w:rsidRPr="008D06D7">
        <w:rPr>
          <w:rFonts w:ascii="Garamond" w:hAnsi="Garamond"/>
          <w:sz w:val="22"/>
          <w:szCs w:val="22"/>
          <w:lang w:val="de-AT"/>
        </w:rPr>
        <w:t xml:space="preserve"> und die Bundesministerin</w:t>
      </w:r>
      <w:r>
        <w:rPr>
          <w:rFonts w:ascii="Garamond" w:hAnsi="Garamond"/>
          <w:sz w:val="22"/>
          <w:szCs w:val="22"/>
          <w:lang w:val="de-AT"/>
        </w:rPr>
        <w:t xml:space="preserve"> der Republik Österreich</w:t>
      </w:r>
      <w:r w:rsidRPr="008D06D7">
        <w:rPr>
          <w:rFonts w:ascii="Garamond" w:hAnsi="Garamond"/>
          <w:sz w:val="22"/>
          <w:szCs w:val="22"/>
          <w:lang w:val="de-AT"/>
        </w:rPr>
        <w:t xml:space="preserve"> für EU, Integration und Familie</w:t>
      </w:r>
      <w:r>
        <w:rPr>
          <w:rFonts w:ascii="Garamond" w:hAnsi="Garamond"/>
          <w:sz w:val="22"/>
          <w:szCs w:val="22"/>
          <w:lang w:val="de-AT"/>
        </w:rPr>
        <w:t>,</w:t>
      </w:r>
      <w:r w:rsidRPr="008D06D7">
        <w:rPr>
          <w:rFonts w:ascii="Garamond" w:hAnsi="Garamond"/>
          <w:sz w:val="22"/>
          <w:szCs w:val="22"/>
          <w:lang w:val="de-AT"/>
        </w:rPr>
        <w:t xml:space="preserve"> Claudia Plakolm</w:t>
      </w:r>
      <w:r>
        <w:rPr>
          <w:rFonts w:ascii="Garamond" w:hAnsi="Garamond"/>
          <w:sz w:val="22"/>
          <w:szCs w:val="22"/>
          <w:lang w:val="de-AT"/>
        </w:rPr>
        <w:t>,</w:t>
      </w:r>
      <w:r w:rsidRPr="008D06D7">
        <w:rPr>
          <w:rFonts w:ascii="Garamond" w:hAnsi="Garamond"/>
          <w:sz w:val="22"/>
          <w:szCs w:val="22"/>
          <w:lang w:val="de-AT"/>
        </w:rPr>
        <w:t xml:space="preserve"> ein Memorandum </w:t>
      </w:r>
      <w:proofErr w:type="spellStart"/>
      <w:r w:rsidRPr="008D06D7">
        <w:rPr>
          <w:rFonts w:ascii="Garamond" w:hAnsi="Garamond"/>
          <w:sz w:val="22"/>
          <w:szCs w:val="22"/>
          <w:lang w:val="de-AT"/>
        </w:rPr>
        <w:t>of</w:t>
      </w:r>
      <w:proofErr w:type="spellEnd"/>
      <w:r w:rsidRPr="008D06D7">
        <w:rPr>
          <w:rFonts w:ascii="Garamond" w:hAnsi="Garamond"/>
          <w:sz w:val="22"/>
          <w:szCs w:val="22"/>
          <w:lang w:val="de-AT"/>
        </w:rPr>
        <w:t xml:space="preserve"> Understanding über die Zusammenarbeit bei Initiativen zur Religionsfreiheit und Entwicklungsprojekten in Drittländern, wodurch die Partnerschaft zwischen Österreich und dem Malteserorden und ihr gemeinsamer Beitrag auf internationaler Ebene weiter gestärkt wurden.</w:t>
      </w:r>
    </w:p>
    <w:p w14:paraId="0C5445F2" w14:textId="77777777" w:rsidR="008D06D7" w:rsidRPr="008D06D7" w:rsidRDefault="008D06D7" w:rsidP="008D06D7">
      <w:pPr>
        <w:tabs>
          <w:tab w:val="right" w:pos="9072"/>
        </w:tabs>
        <w:jc w:val="both"/>
        <w:rPr>
          <w:rFonts w:ascii="Garamond" w:hAnsi="Garamond"/>
          <w:sz w:val="22"/>
          <w:szCs w:val="22"/>
          <w:lang w:val="de-AT"/>
        </w:rPr>
      </w:pPr>
    </w:p>
    <w:p w14:paraId="02EBFF79" w14:textId="43FABFFF" w:rsidR="008D06D7" w:rsidRPr="008D06D7" w:rsidRDefault="008D06D7" w:rsidP="008D06D7">
      <w:pPr>
        <w:tabs>
          <w:tab w:val="right" w:pos="9072"/>
        </w:tabs>
        <w:jc w:val="both"/>
        <w:rPr>
          <w:rFonts w:ascii="Garamond" w:hAnsi="Garamond"/>
          <w:sz w:val="22"/>
          <w:szCs w:val="22"/>
          <w:lang w:val="de-AT"/>
        </w:rPr>
      </w:pPr>
      <w:r w:rsidRPr="008D06D7">
        <w:rPr>
          <w:rFonts w:ascii="Garamond" w:hAnsi="Garamond"/>
          <w:sz w:val="22"/>
          <w:szCs w:val="22"/>
          <w:lang w:val="de-AT"/>
        </w:rPr>
        <w:t>Der Tag endete mit einem Treffen zwischen dem Großmeister und dem Bürgermeister und Landeshauptmann Wien</w:t>
      </w:r>
      <w:r>
        <w:rPr>
          <w:rFonts w:ascii="Garamond" w:hAnsi="Garamond"/>
          <w:sz w:val="22"/>
          <w:szCs w:val="22"/>
          <w:lang w:val="de-AT"/>
        </w:rPr>
        <w:t>s</w:t>
      </w:r>
      <w:r w:rsidRPr="008D06D7">
        <w:rPr>
          <w:rFonts w:ascii="Garamond" w:hAnsi="Garamond"/>
          <w:sz w:val="22"/>
          <w:szCs w:val="22"/>
          <w:lang w:val="de-AT"/>
        </w:rPr>
        <w:t xml:space="preserve">, Dr. Michael Ludwig, bei dem die Themen der Zusammenarbeit mit der Stadt und die Rolle der </w:t>
      </w:r>
      <w:r>
        <w:rPr>
          <w:rFonts w:ascii="Garamond" w:hAnsi="Garamond"/>
          <w:sz w:val="22"/>
          <w:szCs w:val="22"/>
          <w:lang w:val="de-AT"/>
        </w:rPr>
        <w:t>Hilfswerke</w:t>
      </w:r>
      <w:r w:rsidRPr="008D06D7">
        <w:rPr>
          <w:rFonts w:ascii="Garamond" w:hAnsi="Garamond"/>
          <w:sz w:val="22"/>
          <w:szCs w:val="22"/>
          <w:lang w:val="de-AT"/>
        </w:rPr>
        <w:t xml:space="preserve"> des Malteserordens im Sozial- und Gesundheitswesen für die schwächsten Bürger angesprochen wurden.</w:t>
      </w:r>
    </w:p>
    <w:p w14:paraId="32B46E65" w14:textId="77777777" w:rsidR="008D06D7" w:rsidRDefault="008D06D7" w:rsidP="008D06D7">
      <w:pPr>
        <w:tabs>
          <w:tab w:val="right" w:pos="9072"/>
        </w:tabs>
        <w:jc w:val="both"/>
        <w:rPr>
          <w:rFonts w:ascii="Garamond" w:hAnsi="Garamond"/>
          <w:b/>
          <w:bCs/>
          <w:sz w:val="22"/>
          <w:szCs w:val="22"/>
          <w:lang w:val="de-AT"/>
        </w:rPr>
      </w:pPr>
      <w:r w:rsidRPr="008D06D7">
        <w:rPr>
          <w:rFonts w:ascii="Garamond" w:hAnsi="Garamond"/>
          <w:b/>
          <w:bCs/>
          <w:sz w:val="22"/>
          <w:szCs w:val="22"/>
          <w:lang w:val="de-AT"/>
        </w:rPr>
        <w:lastRenderedPageBreak/>
        <w:t>Eine jahrhundertealte Zusammenarbeit – Der Malteserorden in Österreich</w:t>
      </w:r>
    </w:p>
    <w:p w14:paraId="0E204154" w14:textId="77777777" w:rsidR="008D06D7" w:rsidRPr="008D06D7" w:rsidRDefault="008D06D7" w:rsidP="008D06D7">
      <w:pPr>
        <w:tabs>
          <w:tab w:val="right" w:pos="9072"/>
        </w:tabs>
        <w:jc w:val="both"/>
        <w:rPr>
          <w:rFonts w:ascii="Garamond" w:hAnsi="Garamond"/>
          <w:sz w:val="22"/>
          <w:szCs w:val="22"/>
          <w:lang w:val="de-AT"/>
        </w:rPr>
      </w:pPr>
    </w:p>
    <w:p w14:paraId="4EFBDD54" w14:textId="77777777" w:rsidR="008D06D7" w:rsidRPr="008D06D7" w:rsidRDefault="008D06D7" w:rsidP="008D06D7">
      <w:pPr>
        <w:tabs>
          <w:tab w:val="right" w:pos="9072"/>
        </w:tabs>
        <w:jc w:val="both"/>
        <w:rPr>
          <w:rFonts w:ascii="Garamond" w:hAnsi="Garamond"/>
          <w:sz w:val="22"/>
          <w:szCs w:val="22"/>
          <w:lang w:val="de-AT"/>
        </w:rPr>
      </w:pPr>
      <w:r w:rsidRPr="008D06D7">
        <w:rPr>
          <w:rFonts w:ascii="Garamond" w:hAnsi="Garamond"/>
          <w:sz w:val="22"/>
          <w:szCs w:val="22"/>
          <w:lang w:val="de-AT"/>
        </w:rPr>
        <w:t>Österreich beherbergt eine der ältesten Niederlassungen des Malteserordens: das Großpriorat von Österreich aus dem 12. Jahrhundert, das heute durch die Arbeit des 1956 gegründeten Malteser Hospitaldienstes Austria ergänzt wird, der im Bereich der Sanitäts-, Sozial- und Katastrophenhilfe tätig ist. Mit über 2.200 Freiwilligen, die auch in den jüngsten Krisen in der Ukraine und im Nahen Osten aktiv helfen, ist der Malteser Hospitaldienst Austria eine der operativen Säulen der Mission des Malteserordens. Zusätzlich umfassen die Aktivitäten des Ordens in Österreich das Pflegewohnhaus Malteser Ordenshaus, den mobilen Pflegedienst Malteser Care, sowie die Malteser Kinderhilfe, die das Hilde Umdasch Haus für lebensverkürzend erkrankte Kinder und Jugendliche betreibt.</w:t>
      </w:r>
    </w:p>
    <w:p w14:paraId="6E27B3EB" w14:textId="7E43AFCD" w:rsidR="002A7547" w:rsidRPr="005471CD" w:rsidRDefault="002A7547" w:rsidP="005471CD">
      <w:pPr>
        <w:tabs>
          <w:tab w:val="right" w:pos="9072"/>
        </w:tabs>
        <w:jc w:val="both"/>
        <w:rPr>
          <w:rFonts w:ascii="Garamond" w:hAnsi="Garamond"/>
          <w:sz w:val="22"/>
          <w:szCs w:val="22"/>
          <w:lang w:val="de-AT"/>
        </w:rPr>
      </w:pPr>
    </w:p>
    <w:p w14:paraId="79F5E3AC" w14:textId="77777777" w:rsidR="002A7547" w:rsidRDefault="002A7547" w:rsidP="000F3BF4">
      <w:pPr>
        <w:tabs>
          <w:tab w:val="right" w:pos="9072"/>
        </w:tabs>
        <w:jc w:val="both"/>
        <w:rPr>
          <w:rFonts w:ascii="Garamond" w:hAnsi="Garamond"/>
          <w:b/>
          <w:bCs/>
          <w:sz w:val="22"/>
          <w:szCs w:val="22"/>
        </w:rPr>
      </w:pPr>
    </w:p>
    <w:p w14:paraId="331992C2" w14:textId="042E295F"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5DC3A316" w14:textId="77777777" w:rsidR="002A7547" w:rsidRDefault="002A7547" w:rsidP="00DD1FBD">
      <w:pPr>
        <w:tabs>
          <w:tab w:val="right" w:pos="9072"/>
        </w:tabs>
        <w:rPr>
          <w:rFonts w:ascii="Garamond" w:hAnsi="Garamond"/>
          <w:b/>
          <w:sz w:val="22"/>
          <w:szCs w:val="22"/>
        </w:rPr>
      </w:pPr>
    </w:p>
    <w:p w14:paraId="09C16DA4" w14:textId="77777777" w:rsidR="008D06D7" w:rsidRDefault="008D06D7" w:rsidP="00DD1FBD">
      <w:pPr>
        <w:tabs>
          <w:tab w:val="right" w:pos="9072"/>
        </w:tabs>
        <w:rPr>
          <w:rFonts w:ascii="Garamond" w:hAnsi="Garamond"/>
          <w:b/>
          <w:sz w:val="22"/>
          <w:szCs w:val="22"/>
        </w:rPr>
      </w:pPr>
    </w:p>
    <w:p w14:paraId="49A88DCE" w14:textId="77777777" w:rsidR="00087D27" w:rsidRDefault="00087D27" w:rsidP="00087D27">
      <w:pPr>
        <w:rPr>
          <w:rFonts w:ascii="Garamond" w:hAnsi="Garamond"/>
          <w:color w:val="595959"/>
          <w:sz w:val="22"/>
          <w:szCs w:val="22"/>
          <w:lang w:bidi="he-IL"/>
        </w:rPr>
      </w:pPr>
      <w:r w:rsidRPr="002B73B0">
        <w:rPr>
          <w:rFonts w:ascii="Garamond" w:hAnsi="Garamond"/>
          <w:b/>
          <w:bCs/>
          <w:color w:val="595959"/>
          <w:sz w:val="22"/>
          <w:szCs w:val="22"/>
          <w:lang w:bidi="he-IL"/>
        </w:rPr>
        <w:t>Der Souveräne Malteser-Ritter-Orden</w:t>
      </w:r>
      <w:r w:rsidRPr="002B73B0">
        <w:rPr>
          <w:rFonts w:ascii="Garamond" w:hAnsi="Garamond"/>
          <w:color w:val="595959"/>
          <w:sz w:val="22"/>
          <w:szCs w:val="22"/>
          <w:lang w:bidi="he-IL"/>
        </w:rPr>
        <w:t xml:space="preserve">, </w:t>
      </w:r>
    </w:p>
    <w:p w14:paraId="6254FD96" w14:textId="77777777" w:rsidR="00087D27" w:rsidRDefault="00087D27" w:rsidP="00087D27">
      <w:pPr>
        <w:rPr>
          <w:rFonts w:ascii="Garamond" w:hAnsi="Garamond"/>
          <w:color w:val="595959"/>
          <w:sz w:val="22"/>
          <w:szCs w:val="22"/>
          <w:lang w:bidi="he-IL"/>
        </w:rPr>
      </w:pPr>
    </w:p>
    <w:p w14:paraId="719156F4" w14:textId="77777777" w:rsidR="00087D27" w:rsidRDefault="00087D27" w:rsidP="00087D27">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Pr="001B03CF">
        <w:rPr>
          <w:rFonts w:ascii="Garamond" w:hAnsi="Garamond"/>
          <w:color w:val="595959"/>
          <w:sz w:val="22"/>
          <w:szCs w:val="22"/>
          <w:lang w:bidi="he-IL"/>
        </w:rPr>
        <w:t xml:space="preserve">Im Nahen Osten unterstützt </w:t>
      </w:r>
      <w:r>
        <w:rPr>
          <w:rFonts w:ascii="Garamond" w:hAnsi="Garamond"/>
          <w:color w:val="595959"/>
          <w:sz w:val="22"/>
          <w:szCs w:val="22"/>
          <w:lang w:bidi="he-IL"/>
        </w:rPr>
        <w:t>er</w:t>
      </w:r>
      <w:r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73B0">
        <w:rPr>
          <w:rFonts w:ascii="Garamond" w:hAnsi="Garamond"/>
          <w:color w:val="595959"/>
          <w:sz w:val="22"/>
          <w:szCs w:val="22"/>
          <w:lang w:bidi="he-IL"/>
        </w:rPr>
        <w:t>Fra</w:t>
      </w:r>
      <w:proofErr w:type="spellEnd"/>
      <w:r w:rsidRPr="002B73B0">
        <w:rPr>
          <w:rFonts w:ascii="Garamond" w:hAnsi="Garamond"/>
          <w:color w:val="595959"/>
          <w:sz w:val="22"/>
          <w:szCs w:val="22"/>
          <w:lang w:bidi="he-IL"/>
        </w:rPr>
        <w:t>' John Dunlap ist der 81. Großmeister. </w:t>
      </w:r>
    </w:p>
    <w:p w14:paraId="6FC1CB52" w14:textId="77777777" w:rsidR="00087D27" w:rsidRPr="00AD45DF" w:rsidRDefault="00087D27" w:rsidP="00087D27">
      <w:pPr>
        <w:jc w:val="both"/>
        <w:rPr>
          <w:rFonts w:ascii="Garamond" w:hAnsi="Garamond"/>
          <w:sz w:val="22"/>
          <w:szCs w:val="22"/>
        </w:rPr>
      </w:pPr>
      <w:r w:rsidRPr="00026569">
        <w:rPr>
          <w:rFonts w:ascii="Garamond" w:hAnsi="Garamond"/>
          <w:sz w:val="22"/>
          <w:szCs w:val="22"/>
        </w:rPr>
        <w:t>www.orderofmalta.int/de</w:t>
      </w:r>
    </w:p>
    <w:p w14:paraId="2765E894" w14:textId="77777777" w:rsidR="00B70C84" w:rsidRDefault="00B70C84" w:rsidP="00DD1FBD">
      <w:pPr>
        <w:tabs>
          <w:tab w:val="right" w:pos="9072"/>
        </w:tabs>
        <w:rPr>
          <w:rFonts w:ascii="Garamond" w:hAnsi="Garamond"/>
          <w:b/>
          <w:sz w:val="22"/>
          <w:szCs w:val="22"/>
        </w:rPr>
      </w:pPr>
    </w:p>
    <w:p w14:paraId="7B831156" w14:textId="77777777" w:rsidR="00804C16" w:rsidRDefault="00804C16" w:rsidP="00DD1FBD">
      <w:pPr>
        <w:tabs>
          <w:tab w:val="right" w:pos="9072"/>
        </w:tabs>
        <w:rPr>
          <w:rFonts w:ascii="Garamond" w:hAnsi="Garamond"/>
          <w:b/>
          <w:sz w:val="22"/>
          <w:szCs w:val="22"/>
        </w:rPr>
      </w:pPr>
    </w:p>
    <w:p w14:paraId="26823587" w14:textId="77777777" w:rsidR="008D06D7" w:rsidRDefault="008D06D7" w:rsidP="008D06D7">
      <w:pPr>
        <w:tabs>
          <w:tab w:val="right" w:pos="9072"/>
        </w:tabs>
        <w:rPr>
          <w:rFonts w:ascii="Garamond" w:hAnsi="Garamond"/>
          <w:sz w:val="22"/>
          <w:szCs w:val="22"/>
        </w:rPr>
      </w:pPr>
      <w:r>
        <w:rPr>
          <w:rFonts w:ascii="Garamond" w:hAnsi="Garamond"/>
          <w:b/>
          <w:sz w:val="22"/>
          <w:szCs w:val="22"/>
        </w:rPr>
        <w:t xml:space="preserve">Bildmaterial  </w:t>
      </w:r>
    </w:p>
    <w:p w14:paraId="31E406BF" w14:textId="07051931" w:rsidR="00EA7F2E" w:rsidRDefault="005471CD" w:rsidP="005471CD">
      <w:pPr>
        <w:pStyle w:val="Listenabsatz"/>
        <w:numPr>
          <w:ilvl w:val="0"/>
          <w:numId w:val="3"/>
        </w:numPr>
        <w:tabs>
          <w:tab w:val="right" w:pos="9072"/>
        </w:tabs>
        <w:rPr>
          <w:rFonts w:ascii="Garamond" w:hAnsi="Garamond"/>
          <w:bCs/>
          <w:sz w:val="22"/>
          <w:szCs w:val="22"/>
        </w:rPr>
      </w:pPr>
      <w:r w:rsidRPr="005471CD">
        <w:rPr>
          <w:rFonts w:ascii="Garamond" w:hAnsi="Garamond"/>
          <w:bCs/>
          <w:sz w:val="22"/>
          <w:szCs w:val="22"/>
        </w:rPr>
        <w:t>Fotos des Besuchs</w:t>
      </w:r>
      <w:r>
        <w:rPr>
          <w:rFonts w:ascii="Garamond" w:hAnsi="Garamond"/>
          <w:bCs/>
          <w:sz w:val="22"/>
          <w:szCs w:val="22"/>
        </w:rPr>
        <w:t xml:space="preserve"> anbei.</w:t>
      </w:r>
    </w:p>
    <w:p w14:paraId="57072604" w14:textId="2EFBE495" w:rsidR="005471CD" w:rsidRDefault="005471CD" w:rsidP="005471CD">
      <w:pPr>
        <w:pStyle w:val="Listenabsatz"/>
        <w:numPr>
          <w:ilvl w:val="0"/>
          <w:numId w:val="3"/>
        </w:numPr>
        <w:tabs>
          <w:tab w:val="right" w:pos="9072"/>
        </w:tabs>
        <w:rPr>
          <w:rFonts w:ascii="Garamond" w:hAnsi="Garamond"/>
          <w:bCs/>
          <w:sz w:val="22"/>
          <w:szCs w:val="22"/>
        </w:rPr>
      </w:pPr>
      <w:proofErr w:type="spellStart"/>
      <w:r w:rsidRPr="005471CD">
        <w:rPr>
          <w:rFonts w:ascii="Garamond" w:hAnsi="Garamond"/>
          <w:bCs/>
          <w:sz w:val="22"/>
          <w:szCs w:val="22"/>
          <w:u w:val="single"/>
        </w:rPr>
        <w:t>Fotocredit</w:t>
      </w:r>
      <w:proofErr w:type="spellEnd"/>
      <w:r>
        <w:rPr>
          <w:rFonts w:ascii="Garamond" w:hAnsi="Garamond"/>
          <w:bCs/>
          <w:sz w:val="22"/>
          <w:szCs w:val="22"/>
        </w:rPr>
        <w:t>: Souveräner Malteser-Ritter-Orden – Christian Lendl</w:t>
      </w:r>
    </w:p>
    <w:p w14:paraId="22352D25" w14:textId="75D40257" w:rsidR="005471CD" w:rsidRDefault="005471CD" w:rsidP="005471CD">
      <w:pPr>
        <w:pStyle w:val="Listenabsatz"/>
        <w:numPr>
          <w:ilvl w:val="0"/>
          <w:numId w:val="3"/>
        </w:numPr>
        <w:tabs>
          <w:tab w:val="right" w:pos="9072"/>
        </w:tabs>
        <w:rPr>
          <w:rFonts w:ascii="Garamond" w:hAnsi="Garamond"/>
          <w:bCs/>
          <w:sz w:val="22"/>
          <w:szCs w:val="22"/>
          <w:lang w:val="en-US"/>
        </w:rPr>
      </w:pPr>
      <w:r w:rsidRPr="005471CD">
        <w:rPr>
          <w:rFonts w:ascii="Garamond" w:hAnsi="Garamond"/>
          <w:bCs/>
          <w:sz w:val="22"/>
          <w:szCs w:val="22"/>
          <w:lang w:val="en-US"/>
        </w:rPr>
        <w:t>SMRO-PA 2025-11-28 – Bild</w:t>
      </w:r>
      <w:r>
        <w:rPr>
          <w:rFonts w:ascii="Garamond" w:hAnsi="Garamond"/>
          <w:bCs/>
          <w:sz w:val="22"/>
          <w:szCs w:val="22"/>
          <w:lang w:val="en-US"/>
        </w:rPr>
        <w:t>er</w:t>
      </w:r>
      <w:r w:rsidRPr="005471CD">
        <w:rPr>
          <w:rFonts w:ascii="Garamond" w:hAnsi="Garamond"/>
          <w:bCs/>
          <w:sz w:val="22"/>
          <w:szCs w:val="22"/>
          <w:lang w:val="en-US"/>
        </w:rPr>
        <w:t xml:space="preserve"> 1&amp;2: High Re</w:t>
      </w:r>
      <w:r>
        <w:rPr>
          <w:rFonts w:ascii="Garamond" w:hAnsi="Garamond"/>
          <w:bCs/>
          <w:sz w:val="22"/>
          <w:szCs w:val="22"/>
          <w:lang w:val="en-US"/>
        </w:rPr>
        <w:t>solution</w:t>
      </w:r>
    </w:p>
    <w:p w14:paraId="2B6F4B0C" w14:textId="77777777" w:rsidR="005471CD" w:rsidRDefault="005471CD" w:rsidP="005471CD">
      <w:pPr>
        <w:pStyle w:val="Listenabsatz"/>
        <w:numPr>
          <w:ilvl w:val="0"/>
          <w:numId w:val="3"/>
        </w:numPr>
        <w:tabs>
          <w:tab w:val="right" w:pos="9072"/>
        </w:tabs>
        <w:rPr>
          <w:rFonts w:ascii="Garamond" w:hAnsi="Garamond"/>
          <w:bCs/>
          <w:sz w:val="22"/>
          <w:szCs w:val="22"/>
          <w:lang w:val="de-AT"/>
        </w:rPr>
      </w:pPr>
      <w:r w:rsidRPr="005471CD">
        <w:rPr>
          <w:rFonts w:ascii="Garamond" w:hAnsi="Garamond"/>
          <w:bCs/>
          <w:sz w:val="22"/>
          <w:szCs w:val="22"/>
          <w:lang w:val="de-AT"/>
        </w:rPr>
        <w:t>SMRO-PA 2025-11-28 – Bilder 3-6: Low Resolution</w:t>
      </w:r>
    </w:p>
    <w:p w14:paraId="32A52693" w14:textId="188E940C" w:rsidR="005471CD" w:rsidRPr="005471CD" w:rsidRDefault="005471CD" w:rsidP="005471CD">
      <w:pPr>
        <w:pStyle w:val="Listenabsatz"/>
        <w:tabs>
          <w:tab w:val="right" w:pos="9072"/>
        </w:tabs>
        <w:ind w:left="3878"/>
        <w:rPr>
          <w:rFonts w:ascii="Garamond" w:hAnsi="Garamond"/>
          <w:bCs/>
          <w:sz w:val="22"/>
          <w:szCs w:val="22"/>
          <w:lang w:val="de-AT"/>
        </w:rPr>
      </w:pPr>
      <w:r>
        <w:rPr>
          <w:rFonts w:ascii="Garamond" w:hAnsi="Garamond"/>
          <w:bCs/>
          <w:sz w:val="22"/>
          <w:szCs w:val="22"/>
          <w:lang w:val="de-AT"/>
        </w:rPr>
        <w:t>B</w:t>
      </w:r>
      <w:r w:rsidRPr="005471CD">
        <w:rPr>
          <w:rFonts w:ascii="Garamond" w:hAnsi="Garamond"/>
          <w:bCs/>
          <w:sz w:val="22"/>
          <w:szCs w:val="22"/>
          <w:lang w:val="de-AT"/>
        </w:rPr>
        <w:t>ei Bedarf</w:t>
      </w:r>
      <w:r>
        <w:rPr>
          <w:rFonts w:ascii="Garamond" w:hAnsi="Garamond"/>
          <w:bCs/>
          <w:sz w:val="22"/>
          <w:szCs w:val="22"/>
          <w:lang w:val="de-AT"/>
        </w:rPr>
        <w:t xml:space="preserve"> in High Resolution: bitte anfordern.</w:t>
      </w:r>
    </w:p>
    <w:p w14:paraId="1B772894" w14:textId="77777777" w:rsidR="00EA7F2E" w:rsidRPr="005471CD" w:rsidRDefault="00EA7F2E" w:rsidP="00DD1FBD">
      <w:pPr>
        <w:tabs>
          <w:tab w:val="right" w:pos="9072"/>
        </w:tabs>
        <w:rPr>
          <w:rFonts w:ascii="Garamond" w:hAnsi="Garamond"/>
          <w:bCs/>
          <w:sz w:val="22"/>
          <w:szCs w:val="22"/>
          <w:lang w:val="de-AT"/>
        </w:rPr>
      </w:pPr>
    </w:p>
    <w:p w14:paraId="1E463CF1" w14:textId="77777777" w:rsidR="00087D27" w:rsidRPr="005471CD" w:rsidRDefault="00087D27">
      <w:pPr>
        <w:jc w:val="both"/>
        <w:rPr>
          <w:rFonts w:ascii="Garamond" w:hAnsi="Garamond"/>
          <w:sz w:val="22"/>
          <w:szCs w:val="22"/>
          <w:lang w:val="de-AT"/>
        </w:rPr>
      </w:pPr>
    </w:p>
    <w:sectPr w:rsidR="00087D27" w:rsidRPr="005471CD" w:rsidSect="0067574B">
      <w:headerReference w:type="default" r:id="rId9"/>
      <w:footerReference w:type="default" r:id="rId10"/>
      <w:footerReference w:type="first" r:id="rId11"/>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B83D9" w14:textId="77777777" w:rsidR="00FF4F42" w:rsidRDefault="00FF4F42">
      <w:r>
        <w:separator/>
      </w:r>
    </w:p>
  </w:endnote>
  <w:endnote w:type="continuationSeparator" w:id="0">
    <w:p w14:paraId="4F792202" w14:textId="77777777" w:rsidR="00FF4F42" w:rsidRDefault="00FF4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C8DFE" w14:textId="77777777" w:rsidR="00FF4F42" w:rsidRDefault="00FF4F42">
      <w:r>
        <w:separator/>
      </w:r>
    </w:p>
  </w:footnote>
  <w:footnote w:type="continuationSeparator" w:id="0">
    <w:p w14:paraId="3CF4D7F4" w14:textId="77777777" w:rsidR="00FF4F42" w:rsidRDefault="00FF4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2FA31"/>
    <w:multiLevelType w:val="hybridMultilevel"/>
    <w:tmpl w:val="00000000"/>
    <w:lvl w:ilvl="0" w:tplc="DF8A43AE">
      <w:start w:val="1"/>
      <w:numFmt w:val="decimal"/>
      <w:lvlText w:val="(%1)"/>
      <w:lvlJc w:val="left"/>
      <w:pPr>
        <w:ind w:left="397" w:hanging="312"/>
        <w:jc w:val="left"/>
      </w:pPr>
      <w:rPr>
        <w:rFonts w:ascii="Calibri" w:eastAsia="Calibri" w:hAnsi="Calibri" w:cs="Calibri" w:hint="default"/>
        <w:b w:val="0"/>
        <w:bCs w:val="0"/>
        <w:i w:val="0"/>
        <w:iCs w:val="0"/>
        <w:spacing w:val="-4"/>
        <w:w w:val="88"/>
        <w:sz w:val="19"/>
        <w:szCs w:val="19"/>
        <w:lang w:val="en-US" w:eastAsia="en-US" w:bidi="ar-SA"/>
      </w:rPr>
    </w:lvl>
    <w:lvl w:ilvl="1" w:tplc="E52C6788">
      <w:numFmt w:val="bullet"/>
      <w:lvlText w:val="•"/>
      <w:lvlJc w:val="left"/>
      <w:pPr>
        <w:ind w:left="1295" w:hanging="312"/>
      </w:pPr>
      <w:rPr>
        <w:rFonts w:hint="default"/>
        <w:lang w:val="en-US" w:eastAsia="en-US" w:bidi="ar-SA"/>
      </w:rPr>
    </w:lvl>
    <w:lvl w:ilvl="2" w:tplc="42FE6358">
      <w:numFmt w:val="bullet"/>
      <w:lvlText w:val="•"/>
      <w:lvlJc w:val="left"/>
      <w:pPr>
        <w:ind w:left="2191" w:hanging="312"/>
      </w:pPr>
      <w:rPr>
        <w:rFonts w:hint="default"/>
        <w:lang w:val="en-US" w:eastAsia="en-US" w:bidi="ar-SA"/>
      </w:rPr>
    </w:lvl>
    <w:lvl w:ilvl="3" w:tplc="939AE736">
      <w:numFmt w:val="bullet"/>
      <w:lvlText w:val="•"/>
      <w:lvlJc w:val="left"/>
      <w:pPr>
        <w:ind w:left="3086" w:hanging="312"/>
      </w:pPr>
      <w:rPr>
        <w:rFonts w:hint="default"/>
        <w:lang w:val="en-US" w:eastAsia="en-US" w:bidi="ar-SA"/>
      </w:rPr>
    </w:lvl>
    <w:lvl w:ilvl="4" w:tplc="815E8B4A">
      <w:numFmt w:val="bullet"/>
      <w:lvlText w:val="•"/>
      <w:lvlJc w:val="left"/>
      <w:pPr>
        <w:ind w:left="3982" w:hanging="312"/>
      </w:pPr>
      <w:rPr>
        <w:rFonts w:hint="default"/>
        <w:lang w:val="en-US" w:eastAsia="en-US" w:bidi="ar-SA"/>
      </w:rPr>
    </w:lvl>
    <w:lvl w:ilvl="5" w:tplc="22765DD4">
      <w:numFmt w:val="bullet"/>
      <w:lvlText w:val="•"/>
      <w:lvlJc w:val="left"/>
      <w:pPr>
        <w:ind w:left="4877" w:hanging="312"/>
      </w:pPr>
      <w:rPr>
        <w:rFonts w:hint="default"/>
        <w:lang w:val="en-US" w:eastAsia="en-US" w:bidi="ar-SA"/>
      </w:rPr>
    </w:lvl>
    <w:lvl w:ilvl="6" w:tplc="FDC2AEFA">
      <w:numFmt w:val="bullet"/>
      <w:lvlText w:val="•"/>
      <w:lvlJc w:val="left"/>
      <w:pPr>
        <w:ind w:left="5773" w:hanging="312"/>
      </w:pPr>
      <w:rPr>
        <w:rFonts w:hint="default"/>
        <w:lang w:val="en-US" w:eastAsia="en-US" w:bidi="ar-SA"/>
      </w:rPr>
    </w:lvl>
    <w:lvl w:ilvl="7" w:tplc="3170FD58">
      <w:numFmt w:val="bullet"/>
      <w:lvlText w:val="•"/>
      <w:lvlJc w:val="left"/>
      <w:pPr>
        <w:ind w:left="6668" w:hanging="312"/>
      </w:pPr>
      <w:rPr>
        <w:rFonts w:hint="default"/>
        <w:lang w:val="en-US" w:eastAsia="en-US" w:bidi="ar-SA"/>
      </w:rPr>
    </w:lvl>
    <w:lvl w:ilvl="8" w:tplc="C1C4F8D4">
      <w:numFmt w:val="bullet"/>
      <w:lvlText w:val="•"/>
      <w:lvlJc w:val="left"/>
      <w:pPr>
        <w:ind w:left="7564" w:hanging="312"/>
      </w:pPr>
      <w:rPr>
        <w:rFonts w:hint="default"/>
        <w:lang w:val="en-US" w:eastAsia="en-US" w:bidi="ar-SA"/>
      </w:rPr>
    </w:lvl>
  </w:abstractNum>
  <w:abstractNum w:abstractNumId="1"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2"/>
  </w:num>
  <w:num w:numId="2" w16cid:durableId="1170947994">
    <w:abstractNumId w:val="4"/>
  </w:num>
  <w:num w:numId="3" w16cid:durableId="1838379948">
    <w:abstractNumId w:val="3"/>
  </w:num>
  <w:num w:numId="4" w16cid:durableId="589046302">
    <w:abstractNumId w:val="1"/>
  </w:num>
  <w:num w:numId="5" w16cid:durableId="30620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87D27"/>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8199F"/>
    <w:rsid w:val="0018711B"/>
    <w:rsid w:val="001915BD"/>
    <w:rsid w:val="001B03CF"/>
    <w:rsid w:val="001E03FD"/>
    <w:rsid w:val="001F7FCA"/>
    <w:rsid w:val="00225347"/>
    <w:rsid w:val="00230B36"/>
    <w:rsid w:val="0023464A"/>
    <w:rsid w:val="00241C50"/>
    <w:rsid w:val="00242B77"/>
    <w:rsid w:val="00256C05"/>
    <w:rsid w:val="00261255"/>
    <w:rsid w:val="00275280"/>
    <w:rsid w:val="002758DC"/>
    <w:rsid w:val="002A523D"/>
    <w:rsid w:val="002A7547"/>
    <w:rsid w:val="002D27D5"/>
    <w:rsid w:val="002D525E"/>
    <w:rsid w:val="00300110"/>
    <w:rsid w:val="00307C06"/>
    <w:rsid w:val="00312246"/>
    <w:rsid w:val="00313C30"/>
    <w:rsid w:val="003153EA"/>
    <w:rsid w:val="00322623"/>
    <w:rsid w:val="00325E80"/>
    <w:rsid w:val="00330810"/>
    <w:rsid w:val="00342800"/>
    <w:rsid w:val="00345E5D"/>
    <w:rsid w:val="00353519"/>
    <w:rsid w:val="0035594E"/>
    <w:rsid w:val="00370166"/>
    <w:rsid w:val="00373D95"/>
    <w:rsid w:val="003A055F"/>
    <w:rsid w:val="003A50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0A54"/>
    <w:rsid w:val="004F5064"/>
    <w:rsid w:val="004F76DE"/>
    <w:rsid w:val="0052686E"/>
    <w:rsid w:val="00543AB5"/>
    <w:rsid w:val="005471CD"/>
    <w:rsid w:val="00547FE7"/>
    <w:rsid w:val="00561D04"/>
    <w:rsid w:val="005871CD"/>
    <w:rsid w:val="00594184"/>
    <w:rsid w:val="005A2155"/>
    <w:rsid w:val="005A3542"/>
    <w:rsid w:val="005A62B8"/>
    <w:rsid w:val="005C0024"/>
    <w:rsid w:val="005D5082"/>
    <w:rsid w:val="005D565B"/>
    <w:rsid w:val="00611782"/>
    <w:rsid w:val="00623B29"/>
    <w:rsid w:val="00630913"/>
    <w:rsid w:val="0066623B"/>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368FC"/>
    <w:rsid w:val="00745460"/>
    <w:rsid w:val="00752902"/>
    <w:rsid w:val="0076274C"/>
    <w:rsid w:val="00765CBA"/>
    <w:rsid w:val="00780E7F"/>
    <w:rsid w:val="00783461"/>
    <w:rsid w:val="007C2546"/>
    <w:rsid w:val="007C30AD"/>
    <w:rsid w:val="007C4A67"/>
    <w:rsid w:val="007C7B72"/>
    <w:rsid w:val="0080120B"/>
    <w:rsid w:val="00801CA1"/>
    <w:rsid w:val="00802E20"/>
    <w:rsid w:val="00804C16"/>
    <w:rsid w:val="00817F86"/>
    <w:rsid w:val="00837405"/>
    <w:rsid w:val="00840836"/>
    <w:rsid w:val="00854E65"/>
    <w:rsid w:val="00883F0B"/>
    <w:rsid w:val="00886E86"/>
    <w:rsid w:val="008C0F2F"/>
    <w:rsid w:val="008C117B"/>
    <w:rsid w:val="008D06D7"/>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15A4B"/>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C11"/>
    <w:rsid w:val="00C7697A"/>
    <w:rsid w:val="00C85CB6"/>
    <w:rsid w:val="00CA3357"/>
    <w:rsid w:val="00CA3A0C"/>
    <w:rsid w:val="00CB2792"/>
    <w:rsid w:val="00CB396E"/>
    <w:rsid w:val="00CC0B50"/>
    <w:rsid w:val="00CC2917"/>
    <w:rsid w:val="00CD1A9C"/>
    <w:rsid w:val="00CF2C6F"/>
    <w:rsid w:val="00CF3EAF"/>
    <w:rsid w:val="00CF40DE"/>
    <w:rsid w:val="00D42485"/>
    <w:rsid w:val="00D6127F"/>
    <w:rsid w:val="00D64F1B"/>
    <w:rsid w:val="00D674D8"/>
    <w:rsid w:val="00D87179"/>
    <w:rsid w:val="00D900F7"/>
    <w:rsid w:val="00D93B33"/>
    <w:rsid w:val="00D965E1"/>
    <w:rsid w:val="00DD1FBD"/>
    <w:rsid w:val="00DD53BF"/>
    <w:rsid w:val="00DE5181"/>
    <w:rsid w:val="00E05CFE"/>
    <w:rsid w:val="00E37D39"/>
    <w:rsid w:val="00E506BD"/>
    <w:rsid w:val="00E51CF9"/>
    <w:rsid w:val="00E601B9"/>
    <w:rsid w:val="00E948E3"/>
    <w:rsid w:val="00EA7F2E"/>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4F42"/>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5787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12</cp:revision>
  <cp:lastPrinted>2025-07-07T13:32:00Z</cp:lastPrinted>
  <dcterms:created xsi:type="dcterms:W3CDTF">2025-07-07T13:25:00Z</dcterms:created>
  <dcterms:modified xsi:type="dcterms:W3CDTF">2025-11-28T18:20:00Z</dcterms:modified>
</cp:coreProperties>
</file>